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B28FC" w14:textId="77777777" w:rsidR="00C05E0C" w:rsidRPr="00C05E0C" w:rsidRDefault="00C05E0C" w:rsidP="00C05E0C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C05E0C">
        <w:rPr>
          <w:rFonts w:ascii="ＭＳ Ｐゴシック" w:eastAsia="ＭＳ Ｐゴシック" w:hAnsi="ＭＳ Ｐゴシック" w:hint="eastAsia"/>
          <w:sz w:val="28"/>
          <w:szCs w:val="28"/>
        </w:rPr>
        <w:t>職務経歴書</w:t>
      </w:r>
      <w:r w:rsidR="006E39DC">
        <w:rPr>
          <w:rFonts w:ascii="ＭＳ Ｐゴシック" w:eastAsia="ＭＳ Ｐゴシック" w:hAnsi="ＭＳ Ｐゴシック" w:hint="eastAsia"/>
          <w:sz w:val="28"/>
          <w:szCs w:val="28"/>
        </w:rPr>
        <w:t xml:space="preserve">　記入例</w:t>
      </w:r>
    </w:p>
    <w:p w14:paraId="05501355" w14:textId="49E29D46" w:rsidR="00C05E0C" w:rsidRDefault="00D5695D" w:rsidP="00381EC6">
      <w:pPr>
        <w:wordWrap w:val="0"/>
        <w:jc w:val="right"/>
      </w:pPr>
      <w:r>
        <w:rPr>
          <w:rFonts w:hint="eastAsia"/>
        </w:rPr>
        <w:t>202</w:t>
      </w:r>
      <w:r w:rsidR="00381EC6">
        <w:rPr>
          <w:rFonts w:hint="eastAsia"/>
        </w:rPr>
        <w:t>6</w:t>
      </w:r>
      <w:r w:rsidR="00C05E0C">
        <w:rPr>
          <w:rFonts w:hint="eastAsia"/>
        </w:rPr>
        <w:t>年</w:t>
      </w:r>
      <w:r w:rsidR="004B47C2">
        <w:rPr>
          <w:rFonts w:hint="eastAsia"/>
        </w:rPr>
        <w:t>5</w:t>
      </w:r>
      <w:r w:rsidR="00C05E0C">
        <w:rPr>
          <w:rFonts w:hint="eastAsia"/>
        </w:rPr>
        <w:t>月</w:t>
      </w:r>
      <w:r w:rsidR="00DE6F75">
        <w:rPr>
          <w:rFonts w:hint="eastAsia"/>
        </w:rPr>
        <w:t>2</w:t>
      </w:r>
      <w:r w:rsidR="00D53FBB">
        <w:rPr>
          <w:rFonts w:hint="eastAsia"/>
        </w:rPr>
        <w:t>0</w:t>
      </w:r>
      <w:r w:rsidR="00C05E0C">
        <w:rPr>
          <w:rFonts w:hint="eastAsia"/>
        </w:rPr>
        <w:t>日現在</w:t>
      </w:r>
    </w:p>
    <w:p w14:paraId="6C0257CD" w14:textId="1C8A24C4" w:rsidR="00C05E0C" w:rsidRDefault="00C05E0C" w:rsidP="00C518F4">
      <w:pPr>
        <w:wordWrap w:val="0"/>
        <w:ind w:right="210"/>
        <w:jc w:val="right"/>
      </w:pPr>
      <w:r>
        <w:rPr>
          <w:rFonts w:hint="eastAsia"/>
        </w:rPr>
        <w:t xml:space="preserve">氏名　</w:t>
      </w:r>
      <w:r w:rsidR="008F0071">
        <w:rPr>
          <w:rFonts w:hint="eastAsia"/>
        </w:rPr>
        <w:t>分析産業人</w:t>
      </w:r>
    </w:p>
    <w:p w14:paraId="30EF4EF5" w14:textId="77777777" w:rsidR="00691E69" w:rsidRDefault="00691E69" w:rsidP="00691E69">
      <w:pPr>
        <w:jc w:val="right"/>
      </w:pPr>
    </w:p>
    <w:p w14:paraId="67B4CDAA" w14:textId="77777777" w:rsidR="00C05E0C" w:rsidRDefault="00C05E0C" w:rsidP="00C05E0C">
      <w:pPr>
        <w:numPr>
          <w:ilvl w:val="0"/>
          <w:numId w:val="8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職務経歴</w:t>
      </w:r>
    </w:p>
    <w:tbl>
      <w:tblPr>
        <w:tblStyle w:val="a3"/>
        <w:tblW w:w="0" w:type="auto"/>
        <w:tblInd w:w="468" w:type="dxa"/>
        <w:tblLook w:val="01E0" w:firstRow="1" w:lastRow="1" w:firstColumn="1" w:lastColumn="1" w:noHBand="0" w:noVBand="0"/>
      </w:tblPr>
      <w:tblGrid>
        <w:gridCol w:w="1778"/>
        <w:gridCol w:w="6248"/>
      </w:tblGrid>
      <w:tr w:rsidR="000C5E2D" w14:paraId="40ED39B1" w14:textId="77777777" w:rsidTr="004B47C2">
        <w:tc>
          <w:tcPr>
            <w:tcW w:w="1800" w:type="dxa"/>
            <w:tcBorders>
              <w:bottom w:val="single" w:sz="4" w:space="0" w:color="auto"/>
            </w:tcBorders>
            <w:shd w:val="clear" w:color="auto" w:fill="C0C0C0"/>
          </w:tcPr>
          <w:p w14:paraId="1E42E999" w14:textId="77777777" w:rsidR="000C5E2D" w:rsidRDefault="000C5E2D" w:rsidP="000C5E2D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年月</w:t>
            </w:r>
          </w:p>
        </w:tc>
        <w:tc>
          <w:tcPr>
            <w:tcW w:w="6434" w:type="dxa"/>
            <w:tcBorders>
              <w:bottom w:val="single" w:sz="4" w:space="0" w:color="auto"/>
            </w:tcBorders>
            <w:shd w:val="clear" w:color="auto" w:fill="C0C0C0"/>
          </w:tcPr>
          <w:p w14:paraId="08084935" w14:textId="77777777" w:rsidR="000C5E2D" w:rsidRDefault="004B47C2" w:rsidP="000C5E2D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学歴・</w:t>
            </w:r>
            <w:r w:rsidR="000C5E2D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職歴</w:t>
            </w:r>
          </w:p>
        </w:tc>
      </w:tr>
      <w:tr w:rsidR="004B47C2" w14:paraId="4B08DF71" w14:textId="77777777" w:rsidTr="004B47C2">
        <w:tc>
          <w:tcPr>
            <w:tcW w:w="1800" w:type="dxa"/>
          </w:tcPr>
          <w:p w14:paraId="67CB010F" w14:textId="77777777" w:rsidR="004B47C2" w:rsidRDefault="004B47C2" w:rsidP="000C5E2D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434" w:type="dxa"/>
          </w:tcPr>
          <w:p w14:paraId="71F47A68" w14:textId="77777777" w:rsidR="004B47C2" w:rsidRDefault="00180865" w:rsidP="000C5E2D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最終</w:t>
            </w:r>
            <w:r w:rsidR="004B47C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学歴</w:t>
            </w:r>
          </w:p>
        </w:tc>
      </w:tr>
      <w:tr w:rsidR="007C3587" w14:paraId="3D95564C" w14:textId="77777777" w:rsidTr="007C3587">
        <w:tc>
          <w:tcPr>
            <w:tcW w:w="1800" w:type="dxa"/>
          </w:tcPr>
          <w:p w14:paraId="2E70CF0A" w14:textId="4CB05F53" w:rsidR="007C3587" w:rsidRDefault="00DE6F75" w:rsidP="004B47C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 w:rsidR="00CB31F7">
              <w:rPr>
                <w:rFonts w:hint="eastAsia"/>
                <w:sz w:val="18"/>
                <w:szCs w:val="18"/>
              </w:rPr>
              <w:t>12</w:t>
            </w:r>
            <w:r w:rsidR="007C3587">
              <w:rPr>
                <w:rFonts w:hint="eastAsia"/>
                <w:sz w:val="18"/>
                <w:szCs w:val="18"/>
              </w:rPr>
              <w:t>年</w:t>
            </w:r>
            <w:r w:rsidR="004B47C2">
              <w:rPr>
                <w:rFonts w:hint="eastAsia"/>
                <w:sz w:val="18"/>
                <w:szCs w:val="18"/>
              </w:rPr>
              <w:t>3</w:t>
            </w:r>
            <w:r w:rsidR="007C3587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6434" w:type="dxa"/>
          </w:tcPr>
          <w:p w14:paraId="38C37612" w14:textId="77777777" w:rsidR="007C3587" w:rsidRDefault="004B47C2" w:rsidP="007C358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○○</w:t>
            </w:r>
            <w:r w:rsidR="00180865">
              <w:rPr>
                <w:rFonts w:hint="eastAsia"/>
                <w:sz w:val="18"/>
                <w:szCs w:val="18"/>
              </w:rPr>
              <w:t>専門学校○○科</w:t>
            </w:r>
            <w:r w:rsidR="00FD48BB">
              <w:rPr>
                <w:rFonts w:hint="eastAsia"/>
                <w:sz w:val="18"/>
                <w:szCs w:val="18"/>
              </w:rPr>
              <w:t xml:space="preserve">　修了</w:t>
            </w:r>
          </w:p>
        </w:tc>
      </w:tr>
      <w:tr w:rsidR="004B47C2" w14:paraId="0B432128" w14:textId="77777777" w:rsidTr="007C3587">
        <w:tc>
          <w:tcPr>
            <w:tcW w:w="1800" w:type="dxa"/>
          </w:tcPr>
          <w:p w14:paraId="251C7F92" w14:textId="77777777" w:rsidR="004B47C2" w:rsidRDefault="004B47C2" w:rsidP="006523EC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434" w:type="dxa"/>
          </w:tcPr>
          <w:p w14:paraId="5156D556" w14:textId="77777777" w:rsidR="004B47C2" w:rsidRDefault="004B47C2" w:rsidP="006523EC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職歴</w:t>
            </w:r>
          </w:p>
        </w:tc>
      </w:tr>
      <w:tr w:rsidR="004B47C2" w:rsidRPr="004B47C2" w14:paraId="4C851253" w14:textId="77777777" w:rsidTr="007C3587">
        <w:tc>
          <w:tcPr>
            <w:tcW w:w="1800" w:type="dxa"/>
          </w:tcPr>
          <w:p w14:paraId="295BB800" w14:textId="68D76BAD" w:rsidR="004B47C2" w:rsidRDefault="00DE6F75" w:rsidP="004B47C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 w:rsidR="00CB31F7">
              <w:rPr>
                <w:rFonts w:hint="eastAsia"/>
                <w:sz w:val="18"/>
                <w:szCs w:val="18"/>
              </w:rPr>
              <w:t>12</w:t>
            </w:r>
            <w:r w:rsidR="004B47C2">
              <w:rPr>
                <w:rFonts w:hint="eastAsia"/>
                <w:sz w:val="18"/>
                <w:szCs w:val="18"/>
              </w:rPr>
              <w:t>年</w:t>
            </w:r>
            <w:r w:rsidR="004B47C2">
              <w:rPr>
                <w:rFonts w:hint="eastAsia"/>
                <w:sz w:val="18"/>
                <w:szCs w:val="18"/>
              </w:rPr>
              <w:t>4</w:t>
            </w:r>
            <w:r w:rsidR="004B47C2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6434" w:type="dxa"/>
          </w:tcPr>
          <w:p w14:paraId="3EAEA1E1" w14:textId="77777777" w:rsidR="004B47C2" w:rsidRDefault="004B47C2" w:rsidP="007C358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△△株式会社　入社</w:t>
            </w:r>
            <w:r w:rsidR="0047199F">
              <w:rPr>
                <w:rFonts w:hint="eastAsia"/>
                <w:sz w:val="18"/>
                <w:szCs w:val="18"/>
              </w:rPr>
              <w:t xml:space="preserve">　</w:t>
            </w:r>
            <w:r w:rsidR="00180865">
              <w:rPr>
                <w:rFonts w:hint="eastAsia"/>
                <w:sz w:val="18"/>
                <w:szCs w:val="18"/>
              </w:rPr>
              <w:t>品質管理室勤務</w:t>
            </w:r>
          </w:p>
        </w:tc>
      </w:tr>
      <w:tr w:rsidR="004B47C2" w14:paraId="610DCEA1" w14:textId="77777777" w:rsidTr="007C3587">
        <w:tc>
          <w:tcPr>
            <w:tcW w:w="1800" w:type="dxa"/>
          </w:tcPr>
          <w:p w14:paraId="281CCEF9" w14:textId="0C52D227" w:rsidR="004B47C2" w:rsidRDefault="00DE6F75" w:rsidP="004B47C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</w:t>
            </w:r>
            <w:r w:rsidR="000412A0"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12</w:t>
            </w:r>
            <w:r w:rsidR="004B47C2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6434" w:type="dxa"/>
          </w:tcPr>
          <w:p w14:paraId="743CF19B" w14:textId="77777777" w:rsidR="004B47C2" w:rsidRDefault="004B47C2" w:rsidP="007C358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△△株式会社　退社</w:t>
            </w:r>
          </w:p>
        </w:tc>
      </w:tr>
      <w:tr w:rsidR="004B47C2" w14:paraId="2A281034" w14:textId="77777777" w:rsidTr="007C3587">
        <w:tc>
          <w:tcPr>
            <w:tcW w:w="1800" w:type="dxa"/>
          </w:tcPr>
          <w:p w14:paraId="69BCD220" w14:textId="25E53BCF" w:rsidR="004B47C2" w:rsidRDefault="00DE6F75" w:rsidP="0047199F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</w:t>
            </w:r>
            <w:r w:rsidR="000412A0">
              <w:rPr>
                <w:rFonts w:hint="eastAsia"/>
                <w:sz w:val="18"/>
                <w:szCs w:val="18"/>
              </w:rPr>
              <w:t>8</w:t>
            </w:r>
            <w:r w:rsidR="0047199F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</w:t>
            </w:r>
            <w:r w:rsidR="004B47C2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6434" w:type="dxa"/>
          </w:tcPr>
          <w:p w14:paraId="0BD5F516" w14:textId="77777777" w:rsidR="004B47C2" w:rsidRDefault="0047199F" w:rsidP="007C358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□□株式会社　入社　</w:t>
            </w:r>
            <w:r w:rsidR="00180865">
              <w:rPr>
                <w:rFonts w:hint="eastAsia"/>
                <w:sz w:val="18"/>
                <w:szCs w:val="18"/>
              </w:rPr>
              <w:t>××会社に派遣　機器分析室勤務</w:t>
            </w:r>
          </w:p>
        </w:tc>
      </w:tr>
      <w:tr w:rsidR="004B47C2" w14:paraId="20D4C887" w14:textId="77777777" w:rsidTr="007C3587">
        <w:tc>
          <w:tcPr>
            <w:tcW w:w="1800" w:type="dxa"/>
          </w:tcPr>
          <w:p w14:paraId="5E02721B" w14:textId="518D7D83" w:rsidR="004B47C2" w:rsidRDefault="00D5695D" w:rsidP="0047199F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 w:rsidR="00CB31F7">
              <w:rPr>
                <w:rFonts w:hint="eastAsia"/>
                <w:sz w:val="18"/>
                <w:szCs w:val="18"/>
              </w:rPr>
              <w:t>2</w:t>
            </w:r>
            <w:r w:rsidR="00381EC6">
              <w:rPr>
                <w:rFonts w:hint="eastAsia"/>
                <w:sz w:val="18"/>
                <w:szCs w:val="18"/>
              </w:rPr>
              <w:t>3</w:t>
            </w:r>
            <w:r w:rsidR="0047199F">
              <w:rPr>
                <w:rFonts w:hint="eastAsia"/>
                <w:sz w:val="18"/>
                <w:szCs w:val="18"/>
              </w:rPr>
              <w:t>年</w:t>
            </w:r>
            <w:r w:rsidR="0047199F">
              <w:rPr>
                <w:rFonts w:hint="eastAsia"/>
                <w:sz w:val="18"/>
                <w:szCs w:val="18"/>
              </w:rPr>
              <w:t>1</w:t>
            </w:r>
            <w:r w:rsidR="004B47C2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6434" w:type="dxa"/>
          </w:tcPr>
          <w:p w14:paraId="1EE06022" w14:textId="77777777" w:rsidR="004B47C2" w:rsidRDefault="0047199F" w:rsidP="007C358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□□株式会社　退社</w:t>
            </w:r>
          </w:p>
        </w:tc>
      </w:tr>
      <w:tr w:rsidR="004B47C2" w:rsidRPr="0047199F" w14:paraId="1F7A3467" w14:textId="77777777" w:rsidTr="007C3587">
        <w:tc>
          <w:tcPr>
            <w:tcW w:w="1800" w:type="dxa"/>
          </w:tcPr>
          <w:p w14:paraId="1E1DA428" w14:textId="35B1E2D9" w:rsidR="004B47C2" w:rsidRDefault="00D5695D" w:rsidP="0047199F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 w:rsidR="00CB31F7">
              <w:rPr>
                <w:rFonts w:hint="eastAsia"/>
                <w:sz w:val="18"/>
                <w:szCs w:val="18"/>
              </w:rPr>
              <w:t>2</w:t>
            </w:r>
            <w:r w:rsidR="00381EC6">
              <w:rPr>
                <w:rFonts w:hint="eastAsia"/>
                <w:sz w:val="18"/>
                <w:szCs w:val="18"/>
              </w:rPr>
              <w:t>3</w:t>
            </w:r>
            <w:r w:rsidR="0047199F">
              <w:rPr>
                <w:rFonts w:hint="eastAsia"/>
                <w:sz w:val="18"/>
                <w:szCs w:val="18"/>
              </w:rPr>
              <w:t>年</w:t>
            </w:r>
            <w:r w:rsidR="0047199F">
              <w:rPr>
                <w:rFonts w:hint="eastAsia"/>
                <w:sz w:val="18"/>
                <w:szCs w:val="18"/>
              </w:rPr>
              <w:t>2</w:t>
            </w:r>
            <w:r w:rsidR="004B47C2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6434" w:type="dxa"/>
          </w:tcPr>
          <w:p w14:paraId="722F6673" w14:textId="77777777" w:rsidR="004B47C2" w:rsidRDefault="00FD48BB" w:rsidP="007C358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◇◇株式会社　入社　分析</w:t>
            </w:r>
            <w:r w:rsidR="00180865">
              <w:rPr>
                <w:rFonts w:hint="eastAsia"/>
                <w:sz w:val="18"/>
                <w:szCs w:val="18"/>
              </w:rPr>
              <w:t>支援センター勤務</w:t>
            </w:r>
            <w:r w:rsidR="0047199F">
              <w:rPr>
                <w:rFonts w:hint="eastAsia"/>
                <w:sz w:val="18"/>
                <w:szCs w:val="18"/>
              </w:rPr>
              <w:t>（現任）</w:t>
            </w:r>
          </w:p>
        </w:tc>
      </w:tr>
      <w:tr w:rsidR="004B47C2" w14:paraId="73A9F4FE" w14:textId="77777777" w:rsidTr="007C3587">
        <w:tc>
          <w:tcPr>
            <w:tcW w:w="1800" w:type="dxa"/>
          </w:tcPr>
          <w:p w14:paraId="2E39192D" w14:textId="77777777" w:rsidR="004B47C2" w:rsidRDefault="004B47C2" w:rsidP="000C5E2D">
            <w:pPr>
              <w:ind w:firstLineChars="400" w:firstLine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6434" w:type="dxa"/>
          </w:tcPr>
          <w:p w14:paraId="5F87B14E" w14:textId="77777777" w:rsidR="004B47C2" w:rsidRDefault="004B47C2" w:rsidP="000C5E2D">
            <w:pPr>
              <w:rPr>
                <w:sz w:val="18"/>
                <w:szCs w:val="18"/>
              </w:rPr>
            </w:pPr>
          </w:p>
        </w:tc>
      </w:tr>
      <w:tr w:rsidR="004B47C2" w14:paraId="5F55482E" w14:textId="77777777" w:rsidTr="007C3587">
        <w:tc>
          <w:tcPr>
            <w:tcW w:w="1800" w:type="dxa"/>
          </w:tcPr>
          <w:p w14:paraId="5A28B78C" w14:textId="77777777" w:rsidR="004B47C2" w:rsidRDefault="004B47C2" w:rsidP="000C5E2D">
            <w:pPr>
              <w:ind w:firstLineChars="400" w:firstLine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6434" w:type="dxa"/>
          </w:tcPr>
          <w:p w14:paraId="671658B0" w14:textId="77777777" w:rsidR="004B47C2" w:rsidRDefault="004B47C2" w:rsidP="000C5E2D">
            <w:pPr>
              <w:rPr>
                <w:sz w:val="18"/>
                <w:szCs w:val="18"/>
              </w:rPr>
            </w:pPr>
          </w:p>
        </w:tc>
      </w:tr>
      <w:tr w:rsidR="004B47C2" w14:paraId="76E1591C" w14:textId="77777777" w:rsidTr="007C3587">
        <w:tc>
          <w:tcPr>
            <w:tcW w:w="1800" w:type="dxa"/>
          </w:tcPr>
          <w:p w14:paraId="65BEEA4B" w14:textId="77777777" w:rsidR="004B47C2" w:rsidRDefault="004B47C2" w:rsidP="000C5E2D">
            <w:pPr>
              <w:ind w:firstLineChars="400" w:firstLine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6434" w:type="dxa"/>
          </w:tcPr>
          <w:p w14:paraId="682F3A6D" w14:textId="77777777" w:rsidR="004B47C2" w:rsidRDefault="004B47C2" w:rsidP="000C5E2D">
            <w:pPr>
              <w:rPr>
                <w:sz w:val="18"/>
                <w:szCs w:val="18"/>
              </w:rPr>
            </w:pPr>
          </w:p>
        </w:tc>
      </w:tr>
      <w:tr w:rsidR="00180865" w14:paraId="653BC29A" w14:textId="77777777" w:rsidTr="007C3587">
        <w:tc>
          <w:tcPr>
            <w:tcW w:w="1800" w:type="dxa"/>
          </w:tcPr>
          <w:p w14:paraId="3E248E7E" w14:textId="77777777" w:rsidR="00180865" w:rsidRDefault="00180865" w:rsidP="000B19B6">
            <w:pPr>
              <w:ind w:firstLineChars="400" w:firstLine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6434" w:type="dxa"/>
          </w:tcPr>
          <w:p w14:paraId="1B7B536A" w14:textId="77777777" w:rsidR="00180865" w:rsidRDefault="00180865" w:rsidP="000B19B6">
            <w:pPr>
              <w:rPr>
                <w:sz w:val="18"/>
                <w:szCs w:val="18"/>
              </w:rPr>
            </w:pPr>
          </w:p>
        </w:tc>
      </w:tr>
    </w:tbl>
    <w:p w14:paraId="40A57785" w14:textId="77777777" w:rsidR="00C05E0C" w:rsidRPr="00A1085B" w:rsidRDefault="00A1085B" w:rsidP="00A1085B">
      <w:pPr>
        <w:jc w:val="right"/>
        <w:rPr>
          <w:rFonts w:ascii="ＭＳ 明朝" w:hAnsi="ＭＳ 明朝"/>
          <w:sz w:val="20"/>
          <w:szCs w:val="20"/>
        </w:rPr>
      </w:pPr>
      <w:r w:rsidRPr="00A1085B">
        <w:rPr>
          <w:rFonts w:ascii="ＭＳ 明朝" w:hAnsi="ＭＳ 明朝" w:hint="eastAsia"/>
          <w:sz w:val="20"/>
          <w:szCs w:val="20"/>
        </w:rPr>
        <w:t>※必要に応じて、記入欄を伸ばしてもかまいません。</w:t>
      </w:r>
    </w:p>
    <w:p w14:paraId="26E70089" w14:textId="77777777" w:rsidR="00A1085B" w:rsidRDefault="00A1085B" w:rsidP="007C3587">
      <w:pPr>
        <w:rPr>
          <w:rFonts w:ascii="ＭＳ 明朝" w:hAnsi="ＭＳ 明朝"/>
          <w:sz w:val="20"/>
          <w:szCs w:val="20"/>
        </w:rPr>
      </w:pPr>
    </w:p>
    <w:p w14:paraId="070C4BBC" w14:textId="77777777" w:rsidR="00183697" w:rsidRPr="008A4C33" w:rsidRDefault="00183697" w:rsidP="007C3587">
      <w:pPr>
        <w:rPr>
          <w:rFonts w:ascii="ＭＳ 明朝" w:hAnsi="ＭＳ 明朝"/>
          <w:sz w:val="20"/>
          <w:szCs w:val="20"/>
        </w:rPr>
      </w:pPr>
    </w:p>
    <w:p w14:paraId="7DC2151A" w14:textId="77777777" w:rsidR="00C05E0C" w:rsidRDefault="00232C19" w:rsidP="00C05E0C">
      <w:pPr>
        <w:numPr>
          <w:ilvl w:val="0"/>
          <w:numId w:val="8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分析</w:t>
      </w:r>
      <w:r w:rsidR="00C05E0C">
        <w:rPr>
          <w:rFonts w:ascii="ＭＳ ゴシック" w:eastAsia="ＭＳ ゴシック" w:hAnsi="ＭＳ ゴシック" w:hint="eastAsia"/>
        </w:rPr>
        <w:t>経歴</w:t>
      </w:r>
    </w:p>
    <w:tbl>
      <w:tblPr>
        <w:tblW w:w="82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3"/>
        <w:gridCol w:w="4277"/>
        <w:gridCol w:w="2520"/>
      </w:tblGrid>
      <w:tr w:rsidR="00180865" w14:paraId="492AFBA3" w14:textId="77777777" w:rsidTr="00DE6F75">
        <w:tc>
          <w:tcPr>
            <w:tcW w:w="1483" w:type="dxa"/>
            <w:shd w:val="clear" w:color="auto" w:fill="B3B3B3"/>
          </w:tcPr>
          <w:p w14:paraId="19B0944A" w14:textId="77777777" w:rsidR="00180865" w:rsidRPr="009E2B82" w:rsidRDefault="00180865" w:rsidP="000B19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年月</w:t>
            </w:r>
          </w:p>
        </w:tc>
        <w:tc>
          <w:tcPr>
            <w:tcW w:w="4277" w:type="dxa"/>
            <w:shd w:val="clear" w:color="auto" w:fill="B3B3B3"/>
          </w:tcPr>
          <w:p w14:paraId="26358884" w14:textId="77777777" w:rsidR="00180865" w:rsidRPr="009E2B82" w:rsidRDefault="00644517" w:rsidP="000B19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職務</w:t>
            </w:r>
            <w:r w:rsidR="00180865" w:rsidRPr="009E2B82">
              <w:rPr>
                <w:rFonts w:hint="eastAsia"/>
                <w:b/>
                <w:sz w:val="20"/>
                <w:szCs w:val="20"/>
              </w:rPr>
              <w:t>内容</w:t>
            </w:r>
          </w:p>
        </w:tc>
        <w:tc>
          <w:tcPr>
            <w:tcW w:w="2520" w:type="dxa"/>
            <w:shd w:val="clear" w:color="auto" w:fill="B3B3B3"/>
          </w:tcPr>
          <w:p w14:paraId="6EC2FB2E" w14:textId="77777777" w:rsidR="00180865" w:rsidRPr="009E2B82" w:rsidRDefault="00180865" w:rsidP="000B19B6">
            <w:pPr>
              <w:jc w:val="center"/>
              <w:rPr>
                <w:b/>
                <w:sz w:val="20"/>
                <w:szCs w:val="20"/>
              </w:rPr>
            </w:pPr>
            <w:r w:rsidRPr="009E2B82">
              <w:rPr>
                <w:rFonts w:hint="eastAsia"/>
                <w:b/>
                <w:sz w:val="20"/>
                <w:szCs w:val="20"/>
              </w:rPr>
              <w:t>使用機器名</w:t>
            </w:r>
          </w:p>
        </w:tc>
      </w:tr>
      <w:tr w:rsidR="00180865" w14:paraId="5E197A74" w14:textId="77777777" w:rsidTr="00DE6F75">
        <w:tc>
          <w:tcPr>
            <w:tcW w:w="1483" w:type="dxa"/>
          </w:tcPr>
          <w:p w14:paraId="110473A9" w14:textId="6B1E671E" w:rsidR="00180865" w:rsidRDefault="000412A0" w:rsidP="000B19B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2012</w:t>
            </w:r>
            <w:r w:rsidR="008E26EE">
              <w:rPr>
                <w:rFonts w:hint="eastAsia"/>
                <w:sz w:val="20"/>
                <w:szCs w:val="20"/>
              </w:rPr>
              <w:t>年</w:t>
            </w:r>
            <w:r w:rsidR="008E26EE">
              <w:rPr>
                <w:rFonts w:hint="eastAsia"/>
                <w:sz w:val="20"/>
                <w:szCs w:val="20"/>
              </w:rPr>
              <w:t>6</w:t>
            </w:r>
            <w:r w:rsidR="008E26EE">
              <w:rPr>
                <w:rFonts w:hint="eastAsia"/>
                <w:sz w:val="20"/>
                <w:szCs w:val="20"/>
              </w:rPr>
              <w:t>月～</w:t>
            </w:r>
            <w:r w:rsidR="00DE6F75">
              <w:rPr>
                <w:rFonts w:hint="eastAsia"/>
                <w:sz w:val="20"/>
                <w:szCs w:val="20"/>
              </w:rPr>
              <w:t>201</w:t>
            </w:r>
            <w:r>
              <w:rPr>
                <w:rFonts w:hint="eastAsia"/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年</w:t>
            </w:r>
            <w:r w:rsidR="008E26EE">
              <w:rPr>
                <w:rFonts w:hint="eastAsia"/>
                <w:sz w:val="20"/>
                <w:szCs w:val="20"/>
              </w:rPr>
              <w:t>12</w:t>
            </w:r>
            <w:r w:rsidR="008E26EE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277" w:type="dxa"/>
          </w:tcPr>
          <w:p w14:paraId="72D5CCE5" w14:textId="77777777" w:rsidR="00180865" w:rsidRDefault="008E26EE" w:rsidP="000B19B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食品中に混在している多くの有機化合物を分離して複数のピークとして出現させ、また質量スペクトルを測定することにより分離されたピークの定性・定量するとともに、微量成分の測定を行った。</w:t>
            </w:r>
          </w:p>
          <w:p w14:paraId="0F22575E" w14:textId="77777777" w:rsidR="00180865" w:rsidRPr="008E26EE" w:rsidRDefault="00180865" w:rsidP="000B19B6">
            <w:pPr>
              <w:rPr>
                <w:sz w:val="20"/>
                <w:szCs w:val="20"/>
              </w:rPr>
            </w:pPr>
          </w:p>
          <w:p w14:paraId="337E7376" w14:textId="77777777" w:rsidR="00180865" w:rsidRDefault="00180865" w:rsidP="000B19B6">
            <w:pPr>
              <w:rPr>
                <w:sz w:val="20"/>
                <w:szCs w:val="20"/>
              </w:rPr>
            </w:pPr>
          </w:p>
          <w:p w14:paraId="15204631" w14:textId="77777777" w:rsidR="00180865" w:rsidRDefault="00180865" w:rsidP="000B19B6">
            <w:pPr>
              <w:rPr>
                <w:sz w:val="20"/>
                <w:szCs w:val="20"/>
              </w:rPr>
            </w:pPr>
          </w:p>
          <w:p w14:paraId="123194DA" w14:textId="77777777" w:rsidR="00180865" w:rsidRDefault="00180865" w:rsidP="000B19B6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13283AE0" w14:textId="77777777" w:rsidR="008E26EE" w:rsidRDefault="008E26EE" w:rsidP="008E26EE">
            <w:pPr>
              <w:rPr>
                <w:sz w:val="20"/>
                <w:szCs w:val="20"/>
              </w:rPr>
            </w:pPr>
            <w:r w:rsidRPr="0047199F">
              <w:rPr>
                <w:rFonts w:hint="eastAsia"/>
                <w:sz w:val="20"/>
                <w:szCs w:val="20"/>
              </w:rPr>
              <w:t>ガスクロマトグラフ質量分析計</w:t>
            </w:r>
          </w:p>
          <w:p w14:paraId="09676863" w14:textId="77777777" w:rsidR="00180865" w:rsidRDefault="00180865" w:rsidP="000B19B6">
            <w:pPr>
              <w:rPr>
                <w:sz w:val="20"/>
                <w:szCs w:val="20"/>
              </w:rPr>
            </w:pPr>
          </w:p>
          <w:p w14:paraId="5F1C5C9A" w14:textId="77777777" w:rsidR="00180865" w:rsidRDefault="00180865" w:rsidP="000B19B6">
            <w:pPr>
              <w:rPr>
                <w:sz w:val="20"/>
                <w:szCs w:val="20"/>
              </w:rPr>
            </w:pPr>
          </w:p>
        </w:tc>
      </w:tr>
      <w:tr w:rsidR="00180865" w14:paraId="21D02CFE" w14:textId="77777777" w:rsidTr="00DE6F75">
        <w:tc>
          <w:tcPr>
            <w:tcW w:w="1483" w:type="dxa"/>
          </w:tcPr>
          <w:p w14:paraId="127B8D4F" w14:textId="295B3A27" w:rsidR="00180865" w:rsidRDefault="00DE6F75" w:rsidP="0018369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</w:t>
            </w:r>
            <w:r w:rsidR="000412A0">
              <w:rPr>
                <w:rFonts w:hint="eastAsia"/>
                <w:sz w:val="20"/>
                <w:szCs w:val="20"/>
              </w:rPr>
              <w:t>8</w:t>
            </w:r>
            <w:r w:rsidR="008E26EE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月～</w:t>
            </w:r>
            <w:r w:rsidR="00D5695D">
              <w:rPr>
                <w:rFonts w:hint="eastAsia"/>
                <w:sz w:val="20"/>
                <w:szCs w:val="20"/>
              </w:rPr>
              <w:t>20</w:t>
            </w:r>
            <w:r w:rsidR="00CB31F7">
              <w:rPr>
                <w:rFonts w:hint="eastAsia"/>
                <w:sz w:val="20"/>
                <w:szCs w:val="20"/>
              </w:rPr>
              <w:t>2</w:t>
            </w:r>
            <w:r w:rsidR="00381EC6">
              <w:rPr>
                <w:rFonts w:hint="eastAsia"/>
                <w:sz w:val="20"/>
                <w:szCs w:val="20"/>
              </w:rPr>
              <w:t>3</w:t>
            </w:r>
            <w:r w:rsidR="008E26EE">
              <w:rPr>
                <w:rFonts w:hint="eastAsia"/>
                <w:sz w:val="20"/>
                <w:szCs w:val="20"/>
              </w:rPr>
              <w:t>年</w:t>
            </w:r>
            <w:r w:rsidR="008E26EE">
              <w:rPr>
                <w:rFonts w:hint="eastAsia"/>
                <w:sz w:val="20"/>
                <w:szCs w:val="20"/>
              </w:rPr>
              <w:t>1</w:t>
            </w:r>
            <w:r w:rsidR="008E26EE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277" w:type="dxa"/>
          </w:tcPr>
          <w:p w14:paraId="28E8C905" w14:textId="77777777" w:rsidR="00180865" w:rsidRDefault="008E26EE" w:rsidP="000B19B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食品中に混在している</w:t>
            </w:r>
            <w:r w:rsidRPr="00475912">
              <w:rPr>
                <w:rFonts w:hint="eastAsia"/>
                <w:sz w:val="20"/>
                <w:szCs w:val="20"/>
              </w:rPr>
              <w:t>添加物や不純物など</w:t>
            </w:r>
            <w:r>
              <w:rPr>
                <w:rFonts w:hint="eastAsia"/>
                <w:sz w:val="20"/>
                <w:szCs w:val="20"/>
              </w:rPr>
              <w:t>の成分分析等に使用し、前処理を担当した。</w:t>
            </w:r>
          </w:p>
          <w:p w14:paraId="05749CF0" w14:textId="77777777" w:rsidR="00180865" w:rsidRDefault="00180865" w:rsidP="000B19B6">
            <w:pPr>
              <w:rPr>
                <w:sz w:val="20"/>
                <w:szCs w:val="20"/>
              </w:rPr>
            </w:pPr>
          </w:p>
          <w:p w14:paraId="65B547AD" w14:textId="77777777" w:rsidR="00180865" w:rsidRDefault="00180865" w:rsidP="000B19B6">
            <w:pPr>
              <w:rPr>
                <w:sz w:val="20"/>
                <w:szCs w:val="20"/>
              </w:rPr>
            </w:pPr>
          </w:p>
          <w:p w14:paraId="768BA34B" w14:textId="77777777" w:rsidR="00180865" w:rsidRDefault="00180865" w:rsidP="000B19B6">
            <w:pPr>
              <w:rPr>
                <w:sz w:val="20"/>
                <w:szCs w:val="20"/>
              </w:rPr>
            </w:pPr>
          </w:p>
          <w:p w14:paraId="66046037" w14:textId="77777777" w:rsidR="00180865" w:rsidRDefault="00180865" w:rsidP="000B19B6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50EC1471" w14:textId="77777777" w:rsidR="00180865" w:rsidRDefault="008E26EE" w:rsidP="000B19B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液体クロマトグラフ分析機器</w:t>
            </w:r>
          </w:p>
          <w:p w14:paraId="0BD91390" w14:textId="77777777" w:rsidR="00180865" w:rsidRDefault="00180865" w:rsidP="000B19B6">
            <w:pPr>
              <w:rPr>
                <w:sz w:val="20"/>
                <w:szCs w:val="20"/>
              </w:rPr>
            </w:pPr>
          </w:p>
        </w:tc>
      </w:tr>
      <w:tr w:rsidR="00180865" w14:paraId="13FC23D3" w14:textId="77777777" w:rsidTr="00DE6F75">
        <w:tc>
          <w:tcPr>
            <w:tcW w:w="1483" w:type="dxa"/>
          </w:tcPr>
          <w:p w14:paraId="4A5AD028" w14:textId="01D5E12E" w:rsidR="00180865" w:rsidRDefault="00D5695D" w:rsidP="000B19B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20</w:t>
            </w:r>
            <w:r w:rsidR="00CB31F7">
              <w:rPr>
                <w:rFonts w:hint="eastAsia"/>
                <w:sz w:val="20"/>
                <w:szCs w:val="20"/>
              </w:rPr>
              <w:t>2</w:t>
            </w:r>
            <w:r w:rsidR="00381EC6">
              <w:rPr>
                <w:rFonts w:hint="eastAsia"/>
                <w:sz w:val="20"/>
                <w:szCs w:val="20"/>
              </w:rPr>
              <w:t>3</w:t>
            </w:r>
            <w:r w:rsidR="008E26EE">
              <w:rPr>
                <w:rFonts w:hint="eastAsia"/>
                <w:sz w:val="20"/>
                <w:szCs w:val="20"/>
              </w:rPr>
              <w:t>年</w:t>
            </w:r>
            <w:r w:rsidR="008E26EE">
              <w:rPr>
                <w:rFonts w:hint="eastAsia"/>
                <w:sz w:val="20"/>
                <w:szCs w:val="20"/>
              </w:rPr>
              <w:t>2</w:t>
            </w:r>
            <w:r w:rsidR="008E26EE">
              <w:rPr>
                <w:rFonts w:hint="eastAsia"/>
                <w:sz w:val="20"/>
                <w:szCs w:val="20"/>
              </w:rPr>
              <w:t>月～</w:t>
            </w:r>
          </w:p>
        </w:tc>
        <w:tc>
          <w:tcPr>
            <w:tcW w:w="4277" w:type="dxa"/>
          </w:tcPr>
          <w:p w14:paraId="18F07E1A" w14:textId="77777777" w:rsidR="00180865" w:rsidRDefault="008E26EE" w:rsidP="000B19B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示差熱分析法を用いてプラスチックなどの</w:t>
            </w:r>
            <w:r w:rsidRPr="0055107A">
              <w:rPr>
                <w:rFonts w:hint="eastAsia"/>
                <w:sz w:val="20"/>
                <w:szCs w:val="20"/>
              </w:rPr>
              <w:t>物質の</w:t>
            </w:r>
            <w:r>
              <w:rPr>
                <w:rFonts w:hint="eastAsia"/>
                <w:sz w:val="20"/>
                <w:szCs w:val="20"/>
              </w:rPr>
              <w:t>試料の</w:t>
            </w:r>
            <w:r w:rsidRPr="0055107A">
              <w:rPr>
                <w:rFonts w:hint="eastAsia"/>
                <w:sz w:val="20"/>
                <w:szCs w:val="20"/>
              </w:rPr>
              <w:t>温度</w:t>
            </w:r>
            <w:r>
              <w:rPr>
                <w:rFonts w:hint="eastAsia"/>
                <w:sz w:val="20"/>
                <w:szCs w:val="20"/>
              </w:rPr>
              <w:t>変化</w:t>
            </w:r>
            <w:r w:rsidRPr="0055107A">
              <w:rPr>
                <w:rFonts w:hint="eastAsia"/>
                <w:sz w:val="20"/>
                <w:szCs w:val="20"/>
              </w:rPr>
              <w:t>を制御しながら、物理的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55107A">
              <w:rPr>
                <w:rFonts w:hint="eastAsia"/>
                <w:sz w:val="20"/>
                <w:szCs w:val="20"/>
              </w:rPr>
              <w:t>化学的性質を測定</w:t>
            </w:r>
            <w:r>
              <w:rPr>
                <w:rFonts w:hint="eastAsia"/>
                <w:sz w:val="20"/>
                <w:szCs w:val="20"/>
              </w:rPr>
              <w:t>した</w:t>
            </w:r>
            <w:r w:rsidRPr="0055107A">
              <w:rPr>
                <w:rFonts w:hint="eastAsia"/>
                <w:sz w:val="20"/>
                <w:szCs w:val="20"/>
              </w:rPr>
              <w:t>。</w:t>
            </w:r>
          </w:p>
          <w:p w14:paraId="5D2270AD" w14:textId="77777777" w:rsidR="00180865" w:rsidRDefault="00180865" w:rsidP="000B19B6">
            <w:pPr>
              <w:rPr>
                <w:sz w:val="20"/>
                <w:szCs w:val="20"/>
              </w:rPr>
            </w:pPr>
          </w:p>
          <w:p w14:paraId="0D4996C2" w14:textId="77777777" w:rsidR="00180865" w:rsidRDefault="00180865" w:rsidP="008E26EE">
            <w:pPr>
              <w:rPr>
                <w:sz w:val="20"/>
                <w:szCs w:val="20"/>
              </w:rPr>
            </w:pPr>
          </w:p>
          <w:p w14:paraId="5B295842" w14:textId="77777777" w:rsidR="008E26EE" w:rsidRDefault="008E26EE" w:rsidP="008E26EE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5C2BB644" w14:textId="77777777" w:rsidR="00180865" w:rsidRDefault="008E26EE" w:rsidP="000B19B6">
            <w:pPr>
              <w:rPr>
                <w:sz w:val="20"/>
                <w:szCs w:val="20"/>
              </w:rPr>
            </w:pPr>
            <w:r w:rsidRPr="00B06D32">
              <w:rPr>
                <w:rFonts w:hint="eastAsia"/>
                <w:sz w:val="20"/>
                <w:szCs w:val="20"/>
              </w:rPr>
              <w:t>熱分析装置</w:t>
            </w:r>
          </w:p>
        </w:tc>
      </w:tr>
    </w:tbl>
    <w:p w14:paraId="4AF71651" w14:textId="77777777" w:rsidR="0070532E" w:rsidRDefault="009F79D8" w:rsidP="00B470B8">
      <w:pPr>
        <w:jc w:val="right"/>
      </w:pPr>
      <w:r>
        <w:rPr>
          <w:rFonts w:hint="eastAsia"/>
        </w:rPr>
        <w:t>※主要な分析経歴について記入すること</w:t>
      </w:r>
      <w:r w:rsidR="003D494C">
        <w:rPr>
          <w:rFonts w:hint="eastAsia"/>
        </w:rPr>
        <w:t>（３</w:t>
      </w:r>
      <w:r>
        <w:rPr>
          <w:rFonts w:hint="eastAsia"/>
        </w:rPr>
        <w:t>件以内</w:t>
      </w:r>
      <w:r w:rsidR="003D494C">
        <w:rPr>
          <w:rFonts w:hint="eastAsia"/>
        </w:rPr>
        <w:t>）</w:t>
      </w:r>
      <w:r w:rsidR="00A1085B">
        <w:rPr>
          <w:rFonts w:hint="eastAsia"/>
        </w:rPr>
        <w:t>。</w:t>
      </w:r>
    </w:p>
    <w:p w14:paraId="041FF1E7" w14:textId="77777777" w:rsidR="00C05E0C" w:rsidRPr="003D494C" w:rsidRDefault="00C05E0C" w:rsidP="00C05E0C"/>
    <w:p w14:paraId="588FE18A" w14:textId="77777777" w:rsidR="00C05E0C" w:rsidRDefault="00C05E0C" w:rsidP="00C05E0C">
      <w:pPr>
        <w:numPr>
          <w:ilvl w:val="0"/>
          <w:numId w:val="7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保有資格</w:t>
      </w:r>
      <w:r w:rsidR="009F79D8">
        <w:rPr>
          <w:rFonts w:ascii="ＭＳ ゴシック" w:eastAsia="ＭＳ ゴシック" w:hAnsi="ＭＳ ゴシック" w:hint="eastAsia"/>
        </w:rPr>
        <w:t>、受賞歴、論文等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6269"/>
      </w:tblGrid>
      <w:tr w:rsidR="00C05E0C" w14:paraId="0A7FA418" w14:textId="77777777" w:rsidTr="009441E8">
        <w:tc>
          <w:tcPr>
            <w:tcW w:w="1795" w:type="dxa"/>
            <w:shd w:val="clear" w:color="auto" w:fill="B3B3B3"/>
          </w:tcPr>
          <w:p w14:paraId="22CC54EF" w14:textId="77777777" w:rsidR="00C05E0C" w:rsidRDefault="00C05E0C" w:rsidP="00C05E0C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取得年月</w:t>
            </w:r>
          </w:p>
        </w:tc>
        <w:tc>
          <w:tcPr>
            <w:tcW w:w="6457" w:type="dxa"/>
            <w:shd w:val="clear" w:color="auto" w:fill="B3B3B3"/>
          </w:tcPr>
          <w:p w14:paraId="13E31A96" w14:textId="77777777" w:rsidR="00C05E0C" w:rsidRDefault="00C05E0C" w:rsidP="00C05E0C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資格名</w:t>
            </w:r>
            <w:r w:rsidR="009F79D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、受賞名、論文名等</w:t>
            </w:r>
          </w:p>
        </w:tc>
      </w:tr>
      <w:tr w:rsidR="00C05E0C" w14:paraId="6E725698" w14:textId="77777777" w:rsidTr="009441E8">
        <w:tc>
          <w:tcPr>
            <w:tcW w:w="1795" w:type="dxa"/>
            <w:vAlign w:val="center"/>
          </w:tcPr>
          <w:p w14:paraId="5DC6D7A7" w14:textId="74EB0ACA" w:rsidR="00C05E0C" w:rsidRDefault="00DE6F75" w:rsidP="00885AB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 w:rsidR="00CB31F7">
              <w:rPr>
                <w:rFonts w:hint="eastAsia"/>
                <w:sz w:val="18"/>
                <w:szCs w:val="18"/>
              </w:rPr>
              <w:t>12</w:t>
            </w:r>
            <w:r w:rsidR="008A4C33">
              <w:rPr>
                <w:rFonts w:hint="eastAsia"/>
                <w:sz w:val="18"/>
                <w:szCs w:val="18"/>
              </w:rPr>
              <w:t>年</w:t>
            </w:r>
            <w:r w:rsidR="0047199F">
              <w:rPr>
                <w:rFonts w:hint="eastAsia"/>
                <w:sz w:val="18"/>
                <w:szCs w:val="18"/>
              </w:rPr>
              <w:t>9</w:t>
            </w:r>
            <w:r w:rsidR="00C05E0C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6457" w:type="dxa"/>
          </w:tcPr>
          <w:p w14:paraId="304BFE95" w14:textId="77777777" w:rsidR="00C05E0C" w:rsidRDefault="0047199F" w:rsidP="00C05E0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一般毒物劇薬取扱者試験　合格</w:t>
            </w:r>
          </w:p>
        </w:tc>
      </w:tr>
      <w:tr w:rsidR="00885ABC" w14:paraId="11962FB4" w14:textId="77777777" w:rsidTr="009441E8">
        <w:tc>
          <w:tcPr>
            <w:tcW w:w="1795" w:type="dxa"/>
            <w:vAlign w:val="center"/>
          </w:tcPr>
          <w:p w14:paraId="3370F576" w14:textId="4642D9F4" w:rsidR="00885ABC" w:rsidRDefault="00DE6F75" w:rsidP="00885AB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</w:t>
            </w:r>
            <w:r w:rsidR="00CB31F7">
              <w:rPr>
                <w:rFonts w:hint="eastAsia"/>
                <w:sz w:val="18"/>
                <w:szCs w:val="18"/>
              </w:rPr>
              <w:t>6</w:t>
            </w:r>
            <w:r w:rsidR="00885ABC">
              <w:rPr>
                <w:rFonts w:hint="eastAsia"/>
                <w:sz w:val="18"/>
                <w:szCs w:val="18"/>
              </w:rPr>
              <w:t>年</w:t>
            </w:r>
            <w:r w:rsidR="00885ABC">
              <w:rPr>
                <w:rFonts w:hint="eastAsia"/>
                <w:sz w:val="18"/>
                <w:szCs w:val="18"/>
              </w:rPr>
              <w:t>3</w:t>
            </w:r>
            <w:r w:rsidR="00885ABC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6457" w:type="dxa"/>
          </w:tcPr>
          <w:p w14:paraId="0F858D9B" w14:textId="77777777" w:rsidR="00885ABC" w:rsidRPr="00885ABC" w:rsidRDefault="00885ABC" w:rsidP="00C05E0C">
            <w:pPr>
              <w:rPr>
                <w:sz w:val="18"/>
                <w:szCs w:val="18"/>
              </w:rPr>
            </w:pPr>
            <w:r w:rsidRPr="00885ABC">
              <w:rPr>
                <w:rFonts w:hint="eastAsia"/>
                <w:sz w:val="18"/>
                <w:szCs w:val="18"/>
              </w:rPr>
              <w:t>技術士補</w:t>
            </w:r>
            <w:r>
              <w:rPr>
                <w:rFonts w:hint="eastAsia"/>
                <w:sz w:val="18"/>
                <w:szCs w:val="18"/>
              </w:rPr>
              <w:t xml:space="preserve">　合格</w:t>
            </w:r>
          </w:p>
        </w:tc>
      </w:tr>
      <w:tr w:rsidR="00C05E0C" w14:paraId="688D4DA7" w14:textId="77777777" w:rsidTr="009441E8">
        <w:tc>
          <w:tcPr>
            <w:tcW w:w="1795" w:type="dxa"/>
            <w:vAlign w:val="center"/>
          </w:tcPr>
          <w:p w14:paraId="49B0CF4D" w14:textId="24413911" w:rsidR="00C05E0C" w:rsidRDefault="007C3587" w:rsidP="00885AB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DE6F75">
              <w:rPr>
                <w:rFonts w:hint="eastAsia"/>
                <w:sz w:val="18"/>
                <w:szCs w:val="18"/>
              </w:rPr>
              <w:t>201</w:t>
            </w:r>
            <w:r w:rsidR="00CB31F7">
              <w:rPr>
                <w:rFonts w:hint="eastAsia"/>
                <w:sz w:val="18"/>
                <w:szCs w:val="18"/>
              </w:rPr>
              <w:t>8</w:t>
            </w:r>
            <w:r w:rsidR="008A4C33">
              <w:rPr>
                <w:rFonts w:hint="eastAsia"/>
                <w:sz w:val="18"/>
                <w:szCs w:val="18"/>
              </w:rPr>
              <w:t>年</w:t>
            </w:r>
            <w:r w:rsidR="005E7457">
              <w:rPr>
                <w:rFonts w:hint="eastAsia"/>
                <w:sz w:val="18"/>
                <w:szCs w:val="18"/>
              </w:rPr>
              <w:t>8</w:t>
            </w:r>
            <w:r w:rsidR="00C05E0C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6457" w:type="dxa"/>
          </w:tcPr>
          <w:p w14:paraId="1F0D9EAE" w14:textId="77777777" w:rsidR="00C05E0C" w:rsidRPr="005E7457" w:rsidRDefault="005E7457" w:rsidP="00C05E0C">
            <w:pPr>
              <w:rPr>
                <w:sz w:val="18"/>
                <w:szCs w:val="18"/>
              </w:rPr>
            </w:pPr>
            <w:r w:rsidRPr="005E7457">
              <w:rPr>
                <w:rFonts w:hint="eastAsia"/>
                <w:sz w:val="18"/>
                <w:szCs w:val="18"/>
              </w:rPr>
              <w:t>環境測定分析士３級資格</w:t>
            </w:r>
            <w:r>
              <w:rPr>
                <w:rFonts w:hint="eastAsia"/>
                <w:sz w:val="18"/>
                <w:szCs w:val="18"/>
              </w:rPr>
              <w:t xml:space="preserve">　合格</w:t>
            </w:r>
          </w:p>
        </w:tc>
      </w:tr>
      <w:tr w:rsidR="007C3587" w14:paraId="6C127441" w14:textId="77777777" w:rsidTr="009441E8">
        <w:tc>
          <w:tcPr>
            <w:tcW w:w="1795" w:type="dxa"/>
            <w:vAlign w:val="center"/>
          </w:tcPr>
          <w:p w14:paraId="0FE8F4B6" w14:textId="7F178D85" w:rsidR="007C3587" w:rsidRDefault="007C3587" w:rsidP="00D5695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D5695D">
              <w:rPr>
                <w:rFonts w:hint="eastAsia"/>
                <w:sz w:val="18"/>
                <w:szCs w:val="18"/>
              </w:rPr>
              <w:t>20</w:t>
            </w:r>
            <w:r w:rsidR="00CB31F7">
              <w:rPr>
                <w:rFonts w:hint="eastAsia"/>
                <w:sz w:val="18"/>
                <w:szCs w:val="18"/>
              </w:rPr>
              <w:t>20</w:t>
            </w:r>
            <w:r w:rsidR="00D5695D">
              <w:rPr>
                <w:rFonts w:hint="eastAsia"/>
                <w:sz w:val="18"/>
                <w:szCs w:val="18"/>
              </w:rPr>
              <w:t>年</w:t>
            </w:r>
            <w:r w:rsidR="00D5695D"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6457" w:type="dxa"/>
          </w:tcPr>
          <w:p w14:paraId="770092F3" w14:textId="77777777" w:rsidR="007C3587" w:rsidRDefault="00D5695D" w:rsidP="00C05E0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検査分析士初級資格　合格</w:t>
            </w:r>
          </w:p>
        </w:tc>
      </w:tr>
      <w:tr w:rsidR="007C3587" w14:paraId="19088944" w14:textId="77777777" w:rsidTr="009441E8">
        <w:tc>
          <w:tcPr>
            <w:tcW w:w="1795" w:type="dxa"/>
            <w:vAlign w:val="center"/>
          </w:tcPr>
          <w:p w14:paraId="1B02C4BF" w14:textId="77777777" w:rsidR="007C3587" w:rsidRDefault="007C3587" w:rsidP="00885AB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6457" w:type="dxa"/>
          </w:tcPr>
          <w:p w14:paraId="544292DA" w14:textId="77777777" w:rsidR="007C3587" w:rsidRDefault="007C3587" w:rsidP="00C05E0C">
            <w:pPr>
              <w:rPr>
                <w:sz w:val="18"/>
                <w:szCs w:val="18"/>
              </w:rPr>
            </w:pPr>
          </w:p>
        </w:tc>
      </w:tr>
      <w:tr w:rsidR="007C3587" w14:paraId="558DEF29" w14:textId="77777777" w:rsidTr="009441E8">
        <w:tc>
          <w:tcPr>
            <w:tcW w:w="1795" w:type="dxa"/>
            <w:vAlign w:val="center"/>
          </w:tcPr>
          <w:p w14:paraId="7786C7E5" w14:textId="77777777" w:rsidR="007C3587" w:rsidRDefault="007C3587" w:rsidP="00885AB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6457" w:type="dxa"/>
          </w:tcPr>
          <w:p w14:paraId="08AFA65D" w14:textId="77777777" w:rsidR="007C3587" w:rsidRDefault="007C3587" w:rsidP="00C05E0C">
            <w:pPr>
              <w:rPr>
                <w:sz w:val="18"/>
                <w:szCs w:val="18"/>
              </w:rPr>
            </w:pPr>
          </w:p>
        </w:tc>
      </w:tr>
      <w:tr w:rsidR="007C3587" w14:paraId="084F843C" w14:textId="77777777" w:rsidTr="009441E8">
        <w:tc>
          <w:tcPr>
            <w:tcW w:w="1795" w:type="dxa"/>
            <w:vAlign w:val="center"/>
          </w:tcPr>
          <w:p w14:paraId="411CECA2" w14:textId="77777777" w:rsidR="007C3587" w:rsidRDefault="007C3587" w:rsidP="00885AB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6457" w:type="dxa"/>
          </w:tcPr>
          <w:p w14:paraId="0DAEDC8B" w14:textId="77777777" w:rsidR="007C3587" w:rsidRDefault="007C3587" w:rsidP="00C05E0C">
            <w:pPr>
              <w:rPr>
                <w:sz w:val="18"/>
                <w:szCs w:val="18"/>
              </w:rPr>
            </w:pPr>
          </w:p>
        </w:tc>
      </w:tr>
      <w:tr w:rsidR="009441E8" w14:paraId="2040039E" w14:textId="77777777" w:rsidTr="009441E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AD10" w14:textId="77777777" w:rsidR="009441E8" w:rsidRDefault="009441E8" w:rsidP="00885AB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32A6" w14:textId="77777777" w:rsidR="009441E8" w:rsidRDefault="009441E8" w:rsidP="009441E8">
            <w:pPr>
              <w:rPr>
                <w:sz w:val="18"/>
                <w:szCs w:val="18"/>
              </w:rPr>
            </w:pPr>
          </w:p>
        </w:tc>
      </w:tr>
      <w:tr w:rsidR="009441E8" w14:paraId="115C2D7D" w14:textId="77777777" w:rsidTr="009441E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7ACC" w14:textId="77777777" w:rsidR="009441E8" w:rsidRDefault="009441E8" w:rsidP="00885AB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B901" w14:textId="77777777" w:rsidR="009441E8" w:rsidRDefault="009441E8" w:rsidP="009441E8">
            <w:pPr>
              <w:rPr>
                <w:sz w:val="18"/>
                <w:szCs w:val="18"/>
              </w:rPr>
            </w:pPr>
          </w:p>
        </w:tc>
      </w:tr>
      <w:tr w:rsidR="009441E8" w14:paraId="2CB2A0BB" w14:textId="77777777" w:rsidTr="009441E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CAE3" w14:textId="77777777" w:rsidR="009441E8" w:rsidRDefault="009441E8" w:rsidP="00885AB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1BF6" w14:textId="77777777" w:rsidR="009441E8" w:rsidRDefault="009441E8" w:rsidP="009441E8">
            <w:pPr>
              <w:rPr>
                <w:sz w:val="18"/>
                <w:szCs w:val="18"/>
              </w:rPr>
            </w:pPr>
          </w:p>
        </w:tc>
      </w:tr>
      <w:tr w:rsidR="009441E8" w14:paraId="57B92A6A" w14:textId="77777777" w:rsidTr="009441E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0325" w14:textId="77777777" w:rsidR="009441E8" w:rsidRDefault="009441E8" w:rsidP="00885AB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7AC8" w14:textId="77777777" w:rsidR="009441E8" w:rsidRDefault="009441E8" w:rsidP="009441E8">
            <w:pPr>
              <w:rPr>
                <w:sz w:val="18"/>
                <w:szCs w:val="18"/>
              </w:rPr>
            </w:pPr>
          </w:p>
        </w:tc>
      </w:tr>
      <w:tr w:rsidR="009441E8" w14:paraId="3E87EA19" w14:textId="77777777" w:rsidTr="009441E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0397" w14:textId="77777777" w:rsidR="009441E8" w:rsidRDefault="009441E8" w:rsidP="00885AB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A4F4" w14:textId="77777777" w:rsidR="009441E8" w:rsidRDefault="009441E8" w:rsidP="009441E8">
            <w:pPr>
              <w:rPr>
                <w:sz w:val="18"/>
                <w:szCs w:val="18"/>
              </w:rPr>
            </w:pPr>
          </w:p>
        </w:tc>
      </w:tr>
      <w:tr w:rsidR="009441E8" w14:paraId="4FF114ED" w14:textId="77777777" w:rsidTr="009441E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A987" w14:textId="77777777" w:rsidR="009441E8" w:rsidRDefault="009441E8" w:rsidP="00885AB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A82F" w14:textId="77777777" w:rsidR="009441E8" w:rsidRDefault="009441E8" w:rsidP="009441E8">
            <w:pPr>
              <w:rPr>
                <w:sz w:val="18"/>
                <w:szCs w:val="18"/>
              </w:rPr>
            </w:pPr>
          </w:p>
        </w:tc>
      </w:tr>
    </w:tbl>
    <w:p w14:paraId="6EBC99B1" w14:textId="77777777" w:rsidR="00A1085B" w:rsidRDefault="00A1085B" w:rsidP="00A1085B">
      <w:pPr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※必要に応じて、記入欄を伸ばしてもかまいません。</w:t>
      </w:r>
    </w:p>
    <w:p w14:paraId="54611416" w14:textId="77777777" w:rsidR="00C05E0C" w:rsidRPr="00A1085B" w:rsidRDefault="00C05E0C" w:rsidP="002B69D9">
      <w:pPr>
        <w:ind w:right="840"/>
        <w:rPr>
          <w:sz w:val="20"/>
          <w:szCs w:val="20"/>
        </w:rPr>
      </w:pPr>
    </w:p>
    <w:sectPr w:rsidR="00C05E0C" w:rsidRPr="00A1085B" w:rsidSect="00F67B38">
      <w:footerReference w:type="even" r:id="rId7"/>
      <w:footerReference w:type="default" r:id="rId8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F302D" w14:textId="77777777" w:rsidR="00EF750F" w:rsidRDefault="00EF750F">
      <w:r>
        <w:separator/>
      </w:r>
    </w:p>
  </w:endnote>
  <w:endnote w:type="continuationSeparator" w:id="0">
    <w:p w14:paraId="0059AC14" w14:textId="77777777" w:rsidR="00EF750F" w:rsidRDefault="00EF7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84799" w14:textId="77777777" w:rsidR="003D494C" w:rsidRDefault="004804DA" w:rsidP="006523E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D494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4F9A24" w14:textId="77777777" w:rsidR="003D494C" w:rsidRDefault="003D494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DA68" w14:textId="77777777" w:rsidR="003D494C" w:rsidRDefault="004804DA" w:rsidP="006523E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D49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695D">
      <w:rPr>
        <w:rStyle w:val="a5"/>
        <w:noProof/>
      </w:rPr>
      <w:t>1</w:t>
    </w:r>
    <w:r>
      <w:rPr>
        <w:rStyle w:val="a5"/>
      </w:rPr>
      <w:fldChar w:fldCharType="end"/>
    </w:r>
  </w:p>
  <w:p w14:paraId="3CD7BC98" w14:textId="77777777" w:rsidR="003D494C" w:rsidRDefault="003D494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78056" w14:textId="77777777" w:rsidR="00EF750F" w:rsidRDefault="00EF750F">
      <w:r>
        <w:separator/>
      </w:r>
    </w:p>
  </w:footnote>
  <w:footnote w:type="continuationSeparator" w:id="0">
    <w:p w14:paraId="19196073" w14:textId="77777777" w:rsidR="00EF750F" w:rsidRDefault="00EF7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F79C0"/>
    <w:multiLevelType w:val="hybridMultilevel"/>
    <w:tmpl w:val="6DA27896"/>
    <w:lvl w:ilvl="0" w:tplc="FA46E50A">
      <w:start w:val="90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A746C2"/>
    <w:multiLevelType w:val="hybridMultilevel"/>
    <w:tmpl w:val="8AD8EF1A"/>
    <w:lvl w:ilvl="0" w:tplc="1B9A32F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0248FB"/>
    <w:multiLevelType w:val="hybridMultilevel"/>
    <w:tmpl w:val="5FE44446"/>
    <w:lvl w:ilvl="0" w:tplc="2E2A673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F15655"/>
    <w:multiLevelType w:val="multilevel"/>
    <w:tmpl w:val="C1BE43DC"/>
    <w:lvl w:ilvl="0">
      <w:start w:val="1"/>
      <w:numFmt w:val="upperRoman"/>
      <w:lvlText w:val="%1"/>
      <w:lvlJc w:val="left"/>
      <w:pPr>
        <w:tabs>
          <w:tab w:val="num" w:pos="1140"/>
        </w:tabs>
        <w:ind w:left="845" w:hanging="425"/>
      </w:pPr>
      <w:rPr>
        <w:rFonts w:ascii="ＭＳ Ｐゴシック" w:eastAsia="ＭＳ Ｐゴシック" w:hint="eastAsia"/>
      </w:rPr>
    </w:lvl>
    <w:lvl w:ilvl="1">
      <w:start w:val="1"/>
      <w:numFmt w:val="decimalFullWidth"/>
      <w:suff w:val="nothing"/>
      <w:lvlText w:val="%2．"/>
      <w:lvlJc w:val="left"/>
      <w:pPr>
        <w:ind w:left="0" w:firstLine="0"/>
      </w:pPr>
      <w:rPr>
        <w:rFonts w:hint="eastAsia"/>
        <w:sz w:val="28"/>
      </w:rPr>
    </w:lvl>
    <w:lvl w:ilvl="2">
      <w:start w:val="1"/>
      <w:numFmt w:val="decimal"/>
      <w:suff w:val="nothing"/>
      <w:lvlText w:val="（%3）"/>
      <w:lvlJc w:val="left"/>
      <w:pPr>
        <w:ind w:left="420" w:firstLine="0"/>
      </w:pPr>
      <w:rPr>
        <w:rFonts w:eastAsia="ＭＳ ゴシック" w:hint="eastAsia"/>
        <w:sz w:val="24"/>
      </w:rPr>
    </w:lvl>
    <w:lvl w:ilvl="3">
      <w:start w:val="1"/>
      <w:numFmt w:val="decimalEnclosedCircle"/>
      <w:suff w:val="nothing"/>
      <w:lvlText w:val="%4"/>
      <w:lvlJc w:val="left"/>
      <w:pPr>
        <w:ind w:left="420" w:firstLine="0"/>
      </w:pPr>
      <w:rPr>
        <w:rFonts w:eastAsia="ＭＳ ゴシック" w:hint="eastAsia"/>
      </w:rPr>
    </w:lvl>
    <w:lvl w:ilvl="4">
      <w:start w:val="1"/>
      <w:numFmt w:val="none"/>
      <w:suff w:val="nothing"/>
      <w:lvlText w:val=""/>
      <w:lvlJc w:val="left"/>
      <w:pPr>
        <w:ind w:left="2546" w:hanging="425"/>
      </w:pPr>
      <w:rPr>
        <w:rFonts w:hint="eastAsia"/>
      </w:rPr>
    </w:lvl>
    <w:lvl w:ilvl="5">
      <w:start w:val="1"/>
      <w:numFmt w:val="aiueoFullWidth"/>
      <w:suff w:val="nothing"/>
      <w:lvlText w:val="%6．"/>
      <w:lvlJc w:val="left"/>
      <w:pPr>
        <w:ind w:left="420" w:firstLine="0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suff w:val="nothing"/>
      <w:lvlText w:val=""/>
      <w:lvlJc w:val="left"/>
      <w:pPr>
        <w:ind w:left="339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82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4247" w:hanging="425"/>
      </w:pPr>
      <w:rPr>
        <w:rFonts w:hint="eastAsia"/>
      </w:rPr>
    </w:lvl>
  </w:abstractNum>
  <w:abstractNum w:abstractNumId="4" w15:restartNumberingAfterBreak="0">
    <w:nsid w:val="45341A50"/>
    <w:multiLevelType w:val="multilevel"/>
    <w:tmpl w:val="20E65BCA"/>
    <w:lvl w:ilvl="0">
      <w:start w:val="1"/>
      <w:numFmt w:val="decimalFullWidth"/>
      <w:lvlText w:val="（%1）"/>
      <w:lvlJc w:val="left"/>
      <w:pPr>
        <w:tabs>
          <w:tab w:val="num" w:pos="720"/>
        </w:tabs>
        <w:ind w:left="0" w:firstLine="0"/>
      </w:pPr>
      <w:rPr>
        <w:rFonts w:ascii="ＭＳ Ｐゴシック" w:eastAsia="ＭＳ Ｐゴシック" w:hint="eastAsia"/>
      </w:rPr>
    </w:lvl>
    <w:lvl w:ilvl="1">
      <w:start w:val="1"/>
      <w:numFmt w:val="decimalFullWidth"/>
      <w:suff w:val="nothing"/>
      <w:lvlText w:val="%2．"/>
      <w:lvlJc w:val="left"/>
      <w:pPr>
        <w:ind w:left="0" w:firstLine="0"/>
      </w:pPr>
      <w:rPr>
        <w:rFonts w:hint="eastAsia"/>
        <w:sz w:val="28"/>
      </w:rPr>
    </w:lvl>
    <w:lvl w:ilvl="2">
      <w:start w:val="1"/>
      <w:numFmt w:val="decimal"/>
      <w:suff w:val="nothing"/>
      <w:lvlText w:val="（%3）"/>
      <w:lvlJc w:val="left"/>
      <w:pPr>
        <w:ind w:left="0" w:firstLine="0"/>
      </w:pPr>
      <w:rPr>
        <w:rFonts w:eastAsia="ＭＳ ゴシック" w:hint="eastAsia"/>
        <w:sz w:val="24"/>
      </w:rPr>
    </w:lvl>
    <w:lvl w:ilvl="3">
      <w:start w:val="1"/>
      <w:numFmt w:val="decimalEnclosedCircle"/>
      <w:suff w:val="nothing"/>
      <w:lvlText w:val="%4"/>
      <w:lvlJc w:val="left"/>
      <w:pPr>
        <w:ind w:left="420" w:firstLine="0"/>
      </w:pPr>
      <w:rPr>
        <w:rFonts w:eastAsia="ＭＳ ゴシック" w:hint="eastAsia"/>
      </w:rPr>
    </w:lvl>
    <w:lvl w:ilvl="4">
      <w:start w:val="1"/>
      <w:numFmt w:val="none"/>
      <w:suff w:val="nothing"/>
      <w:lvlText w:val=""/>
      <w:lvlJc w:val="left"/>
      <w:pPr>
        <w:ind w:left="2546" w:hanging="425"/>
      </w:pPr>
      <w:rPr>
        <w:rFonts w:hint="eastAsia"/>
      </w:rPr>
    </w:lvl>
    <w:lvl w:ilvl="5">
      <w:start w:val="1"/>
      <w:numFmt w:val="aiueoFullWidth"/>
      <w:suff w:val="nothing"/>
      <w:lvlText w:val="%6．"/>
      <w:lvlJc w:val="left"/>
      <w:pPr>
        <w:ind w:left="420" w:firstLine="0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suff w:val="nothing"/>
      <w:lvlText w:val=""/>
      <w:lvlJc w:val="left"/>
      <w:pPr>
        <w:ind w:left="339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82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4247" w:hanging="425"/>
      </w:pPr>
      <w:rPr>
        <w:rFonts w:hint="eastAsia"/>
      </w:rPr>
    </w:lvl>
  </w:abstractNum>
  <w:abstractNum w:abstractNumId="5" w15:restartNumberingAfterBreak="0">
    <w:nsid w:val="6877717D"/>
    <w:multiLevelType w:val="multilevel"/>
    <w:tmpl w:val="B1DCF4E6"/>
    <w:lvl w:ilvl="0">
      <w:start w:val="1"/>
      <w:numFmt w:val="decimalFullWidth"/>
      <w:lvlText w:val="（%1）"/>
      <w:lvlJc w:val="left"/>
      <w:pPr>
        <w:tabs>
          <w:tab w:val="num" w:pos="1140"/>
        </w:tabs>
        <w:ind w:left="420" w:firstLine="0"/>
      </w:pPr>
      <w:rPr>
        <w:rFonts w:ascii="ＭＳ Ｐゴシック" w:eastAsia="ＭＳ Ｐゴシック" w:hint="eastAsia"/>
      </w:rPr>
    </w:lvl>
    <w:lvl w:ilvl="1">
      <w:start w:val="1"/>
      <w:numFmt w:val="decimalFullWidth"/>
      <w:suff w:val="nothing"/>
      <w:lvlText w:val="（%2）"/>
      <w:lvlJc w:val="left"/>
      <w:pPr>
        <w:ind w:left="0" w:firstLine="0"/>
      </w:pPr>
      <w:rPr>
        <w:rFonts w:hint="eastAsia"/>
        <w:sz w:val="28"/>
      </w:rPr>
    </w:lvl>
    <w:lvl w:ilvl="2">
      <w:start w:val="1"/>
      <w:numFmt w:val="decimalEnclosedCircle"/>
      <w:suff w:val="nothing"/>
      <w:lvlText w:val="%3"/>
      <w:lvlJc w:val="left"/>
      <w:pPr>
        <w:ind w:left="0" w:firstLine="0"/>
      </w:pPr>
      <w:rPr>
        <w:rFonts w:eastAsia="ＭＳ ゴシック" w:hint="eastAsia"/>
        <w:sz w:val="24"/>
      </w:rPr>
    </w:lvl>
    <w:lvl w:ilvl="3">
      <w:start w:val="1"/>
      <w:numFmt w:val="decimalEnclosedCircle"/>
      <w:suff w:val="nothing"/>
      <w:lvlText w:val="%4"/>
      <w:lvlJc w:val="left"/>
      <w:pPr>
        <w:ind w:left="840" w:firstLine="0"/>
      </w:pPr>
      <w:rPr>
        <w:rFonts w:eastAsia="ＭＳ ゴシック" w:hint="eastAsia"/>
      </w:rPr>
    </w:lvl>
    <w:lvl w:ilvl="4">
      <w:start w:val="1"/>
      <w:numFmt w:val="none"/>
      <w:suff w:val="nothing"/>
      <w:lvlText w:val=""/>
      <w:lvlJc w:val="left"/>
      <w:pPr>
        <w:ind w:left="2966" w:hanging="425"/>
      </w:pPr>
      <w:rPr>
        <w:rFonts w:hint="eastAsia"/>
      </w:rPr>
    </w:lvl>
    <w:lvl w:ilvl="5">
      <w:start w:val="1"/>
      <w:numFmt w:val="aiueoFullWidth"/>
      <w:suff w:val="nothing"/>
      <w:lvlText w:val="%6．"/>
      <w:lvlJc w:val="left"/>
      <w:pPr>
        <w:ind w:left="840" w:firstLine="0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suff w:val="nothing"/>
      <w:lvlText w:val=""/>
      <w:lvlJc w:val="left"/>
      <w:pPr>
        <w:ind w:left="381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24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4667" w:hanging="425"/>
      </w:pPr>
      <w:rPr>
        <w:rFonts w:hint="eastAsia"/>
      </w:rPr>
    </w:lvl>
  </w:abstractNum>
  <w:abstractNum w:abstractNumId="6" w15:restartNumberingAfterBreak="0">
    <w:nsid w:val="68E6120D"/>
    <w:multiLevelType w:val="multilevel"/>
    <w:tmpl w:val="BFDE5504"/>
    <w:lvl w:ilvl="0">
      <w:start w:val="1"/>
      <w:numFmt w:val="decimalFullWidth"/>
      <w:pStyle w:val="1"/>
      <w:suff w:val="nothing"/>
      <w:lvlText w:val="%1．"/>
      <w:lvlJc w:val="left"/>
      <w:pPr>
        <w:ind w:left="0" w:firstLine="0"/>
      </w:pPr>
      <w:rPr>
        <w:rFonts w:ascii="ＭＳ Ｐゴシック" w:eastAsia="ＭＳ Ｐゴシック" w:hint="eastAsia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0" w:firstLine="0"/>
      </w:pPr>
      <w:rPr>
        <w:rFonts w:hint="eastAsia"/>
        <w:sz w:val="28"/>
      </w:rPr>
    </w:lvl>
    <w:lvl w:ilvl="2">
      <w:start w:val="1"/>
      <w:numFmt w:val="decimalEnclosedCircle"/>
      <w:pStyle w:val="3"/>
      <w:suff w:val="nothing"/>
      <w:lvlText w:val="%3"/>
      <w:lvlJc w:val="left"/>
      <w:pPr>
        <w:ind w:left="0" w:firstLine="0"/>
      </w:pPr>
      <w:rPr>
        <w:rFonts w:eastAsia="ＭＳ ゴシック" w:hint="eastAsia"/>
        <w:sz w:val="24"/>
      </w:rPr>
    </w:lvl>
    <w:lvl w:ilvl="3">
      <w:start w:val="1"/>
      <w:numFmt w:val="decimalEnclosedCircle"/>
      <w:suff w:val="nothing"/>
      <w:lvlText w:val="%4"/>
      <w:lvlJc w:val="left"/>
      <w:pPr>
        <w:ind w:left="840" w:firstLine="0"/>
      </w:pPr>
      <w:rPr>
        <w:rFonts w:eastAsia="ＭＳ ゴシック" w:hint="eastAsia"/>
      </w:rPr>
    </w:lvl>
    <w:lvl w:ilvl="4">
      <w:start w:val="1"/>
      <w:numFmt w:val="none"/>
      <w:suff w:val="nothing"/>
      <w:lvlText w:val=""/>
      <w:lvlJc w:val="left"/>
      <w:pPr>
        <w:ind w:left="2966" w:hanging="425"/>
      </w:pPr>
      <w:rPr>
        <w:rFonts w:hint="eastAsia"/>
      </w:rPr>
    </w:lvl>
    <w:lvl w:ilvl="5">
      <w:start w:val="1"/>
      <w:numFmt w:val="aiueoFullWidth"/>
      <w:suff w:val="nothing"/>
      <w:lvlText w:val="%6．"/>
      <w:lvlJc w:val="left"/>
      <w:pPr>
        <w:ind w:left="840" w:firstLine="0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suff w:val="nothing"/>
      <w:lvlText w:val=""/>
      <w:lvlJc w:val="left"/>
      <w:pPr>
        <w:ind w:left="381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24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4667" w:hanging="425"/>
      </w:pPr>
      <w:rPr>
        <w:rFonts w:hint="eastAsia"/>
      </w:rPr>
    </w:lvl>
  </w:abstractNum>
  <w:num w:numId="1" w16cid:durableId="2010980221">
    <w:abstractNumId w:val="3"/>
  </w:num>
  <w:num w:numId="2" w16cid:durableId="1979603734">
    <w:abstractNumId w:val="4"/>
  </w:num>
  <w:num w:numId="3" w16cid:durableId="1557157182">
    <w:abstractNumId w:val="4"/>
  </w:num>
  <w:num w:numId="4" w16cid:durableId="381104513">
    <w:abstractNumId w:val="5"/>
  </w:num>
  <w:num w:numId="5" w16cid:durableId="1797749761">
    <w:abstractNumId w:val="5"/>
  </w:num>
  <w:num w:numId="6" w16cid:durableId="76170238">
    <w:abstractNumId w:val="6"/>
  </w:num>
  <w:num w:numId="7" w16cid:durableId="1394159826">
    <w:abstractNumId w:val="0"/>
  </w:num>
  <w:num w:numId="8" w16cid:durableId="30346757">
    <w:abstractNumId w:val="1"/>
  </w:num>
  <w:num w:numId="9" w16cid:durableId="1143472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E0C"/>
    <w:rsid w:val="00014366"/>
    <w:rsid w:val="00023ADF"/>
    <w:rsid w:val="00034C2A"/>
    <w:rsid w:val="000412A0"/>
    <w:rsid w:val="0008585D"/>
    <w:rsid w:val="000B19B6"/>
    <w:rsid w:val="000C5E2D"/>
    <w:rsid w:val="00180865"/>
    <w:rsid w:val="00183697"/>
    <w:rsid w:val="00232C19"/>
    <w:rsid w:val="002567CF"/>
    <w:rsid w:val="0027316F"/>
    <w:rsid w:val="00280C3A"/>
    <w:rsid w:val="002B05B3"/>
    <w:rsid w:val="002B6733"/>
    <w:rsid w:val="002B69D9"/>
    <w:rsid w:val="003151BD"/>
    <w:rsid w:val="00330315"/>
    <w:rsid w:val="00344ADE"/>
    <w:rsid w:val="00381EC6"/>
    <w:rsid w:val="00387EE3"/>
    <w:rsid w:val="00393F72"/>
    <w:rsid w:val="003A7561"/>
    <w:rsid w:val="003B7F3F"/>
    <w:rsid w:val="003D0943"/>
    <w:rsid w:val="003D2551"/>
    <w:rsid w:val="003D494C"/>
    <w:rsid w:val="003E21EC"/>
    <w:rsid w:val="003E40D2"/>
    <w:rsid w:val="0047199F"/>
    <w:rsid w:val="00475912"/>
    <w:rsid w:val="004804DA"/>
    <w:rsid w:val="004946CC"/>
    <w:rsid w:val="004A0E37"/>
    <w:rsid w:val="004B47C2"/>
    <w:rsid w:val="0055107A"/>
    <w:rsid w:val="005A57A3"/>
    <w:rsid w:val="005B6799"/>
    <w:rsid w:val="005B70A1"/>
    <w:rsid w:val="005C4C77"/>
    <w:rsid w:val="005E7457"/>
    <w:rsid w:val="005F655F"/>
    <w:rsid w:val="00644517"/>
    <w:rsid w:val="006523EC"/>
    <w:rsid w:val="00691E69"/>
    <w:rsid w:val="006A3D5A"/>
    <w:rsid w:val="006B00F7"/>
    <w:rsid w:val="006E39DC"/>
    <w:rsid w:val="0070532E"/>
    <w:rsid w:val="0071103A"/>
    <w:rsid w:val="007B05E5"/>
    <w:rsid w:val="007B7CD7"/>
    <w:rsid w:val="007C3587"/>
    <w:rsid w:val="008477E5"/>
    <w:rsid w:val="00850EEA"/>
    <w:rsid w:val="00885ABC"/>
    <w:rsid w:val="008A4C33"/>
    <w:rsid w:val="008B0CC0"/>
    <w:rsid w:val="008D242D"/>
    <w:rsid w:val="008E26EE"/>
    <w:rsid w:val="008F0071"/>
    <w:rsid w:val="008F4107"/>
    <w:rsid w:val="00921493"/>
    <w:rsid w:val="009441E8"/>
    <w:rsid w:val="009A6C4E"/>
    <w:rsid w:val="009F79D8"/>
    <w:rsid w:val="00A1085B"/>
    <w:rsid w:val="00A31300"/>
    <w:rsid w:val="00AC1DF4"/>
    <w:rsid w:val="00AF62F2"/>
    <w:rsid w:val="00B06D32"/>
    <w:rsid w:val="00B355BE"/>
    <w:rsid w:val="00B470B8"/>
    <w:rsid w:val="00B8125D"/>
    <w:rsid w:val="00C05E0C"/>
    <w:rsid w:val="00C518F4"/>
    <w:rsid w:val="00CB31F7"/>
    <w:rsid w:val="00D36F43"/>
    <w:rsid w:val="00D53FBB"/>
    <w:rsid w:val="00D5695D"/>
    <w:rsid w:val="00DA0980"/>
    <w:rsid w:val="00DB31B0"/>
    <w:rsid w:val="00DE6F75"/>
    <w:rsid w:val="00E0259B"/>
    <w:rsid w:val="00E17360"/>
    <w:rsid w:val="00EF750F"/>
    <w:rsid w:val="00F4415D"/>
    <w:rsid w:val="00F61093"/>
    <w:rsid w:val="00F67B38"/>
    <w:rsid w:val="00FD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51758"/>
  <w15:docId w15:val="{89ED51AE-D635-4C60-9B25-A4AF355F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5E0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387EE3"/>
    <w:pPr>
      <w:keepNext/>
      <w:pageBreakBefore/>
      <w:widowControl/>
      <w:numPr>
        <w:numId w:val="6"/>
      </w:numPr>
      <w:outlineLvl w:val="0"/>
    </w:pPr>
    <w:rPr>
      <w:rFonts w:ascii="ＭＳ ゴシック" w:eastAsia="ＭＳ ゴシック" w:hAnsi="ＭＳ 明朝"/>
      <w:b/>
      <w:bCs/>
      <w:sz w:val="28"/>
    </w:rPr>
  </w:style>
  <w:style w:type="paragraph" w:styleId="2">
    <w:name w:val="heading 2"/>
    <w:basedOn w:val="a"/>
    <w:next w:val="a"/>
    <w:autoRedefine/>
    <w:qFormat/>
    <w:rsid w:val="00387EE3"/>
    <w:pPr>
      <w:keepNext/>
      <w:pageBreakBefore/>
      <w:widowControl/>
      <w:numPr>
        <w:ilvl w:val="1"/>
        <w:numId w:val="6"/>
      </w:numPr>
      <w:outlineLvl w:val="1"/>
    </w:pPr>
    <w:rPr>
      <w:rFonts w:ascii="Arial" w:eastAsia="ＭＳ ゴシック" w:hAnsi="Arial"/>
      <w:b/>
      <w:bCs/>
      <w:sz w:val="28"/>
    </w:rPr>
  </w:style>
  <w:style w:type="paragraph" w:styleId="3">
    <w:name w:val="heading 3"/>
    <w:basedOn w:val="a"/>
    <w:next w:val="a"/>
    <w:autoRedefine/>
    <w:qFormat/>
    <w:rsid w:val="00387EE3"/>
    <w:pPr>
      <w:keepNext/>
      <w:numPr>
        <w:ilvl w:val="2"/>
        <w:numId w:val="6"/>
      </w:numPr>
      <w:outlineLvl w:val="2"/>
    </w:pPr>
    <w:rPr>
      <w:rFonts w:ascii="Arial" w:eastAsia="ＭＳ ゴシック" w:hAnsi="Arial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35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5F655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F655F"/>
  </w:style>
  <w:style w:type="paragraph" w:styleId="a6">
    <w:name w:val="header"/>
    <w:basedOn w:val="a"/>
    <w:link w:val="a7"/>
    <w:rsid w:val="001836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836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職務経歴書　記入例</vt:lpstr>
      <vt:lpstr>職務経歴書　記入例</vt:lpstr>
    </vt:vector>
  </TitlesOfParts>
  <Company>e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職務経歴書　記入例</dc:title>
  <dc:creator>wani</dc:creator>
  <cp:lastModifiedBy>kojima</cp:lastModifiedBy>
  <cp:revision>2</cp:revision>
  <cp:lastPrinted>2008-04-10T06:55:00Z</cp:lastPrinted>
  <dcterms:created xsi:type="dcterms:W3CDTF">2026-04-28T11:18:00Z</dcterms:created>
  <dcterms:modified xsi:type="dcterms:W3CDTF">2026-04-28T11:18:00Z</dcterms:modified>
</cp:coreProperties>
</file>